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75A" w:rsidRDefault="00DE0244" w:rsidP="0091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DE0244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10.95pt;margin-top:-20.7pt;width:198.75pt;height:206.25pt;z-index:1;visibility:visible" strokecolor="white" strokeweight=".5pt">
            <v:textbox>
              <w:txbxContent>
                <w:p w:rsidR="00EF075A" w:rsidRPr="005516F0" w:rsidRDefault="00EF075A" w:rsidP="00551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F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АДМИНИСТРАЦИЯ</w:t>
                  </w:r>
                </w:p>
                <w:p w:rsidR="00EF075A" w:rsidRDefault="00EF075A" w:rsidP="00551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516F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СЕЛЬСКОГО ПОСЕЛЕНИЯ </w:t>
                  </w:r>
                </w:p>
                <w:p w:rsidR="00EF075A" w:rsidRPr="000615B5" w:rsidRDefault="00EF075A" w:rsidP="00551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615B5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ЧУВАШСКОЕ УРМЕТЬЕВО</w:t>
                  </w:r>
                </w:p>
                <w:p w:rsidR="00EF075A" w:rsidRPr="005516F0" w:rsidRDefault="00EF075A" w:rsidP="00551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F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МУНИЦИПАЛЬНОГО РАЙОНА</w:t>
                  </w:r>
                </w:p>
                <w:p w:rsidR="00EF075A" w:rsidRPr="005516F0" w:rsidRDefault="00EF075A" w:rsidP="00551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F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ЧЕЛНО-ВЕРШИНСКИЙ</w:t>
                  </w:r>
                </w:p>
                <w:p w:rsidR="00EF075A" w:rsidRPr="005516F0" w:rsidRDefault="00EF075A" w:rsidP="00551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516F0"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  <w:t>САМАРСКОЙ ОБЛАСТИ</w:t>
                  </w:r>
                </w:p>
                <w:p w:rsidR="00EF075A" w:rsidRPr="005516F0" w:rsidRDefault="00EF075A" w:rsidP="00551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F075A" w:rsidRPr="005516F0" w:rsidRDefault="00EF075A" w:rsidP="00551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5516F0"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ПОСТАНОВЛЕНИЕ</w:t>
                  </w:r>
                </w:p>
                <w:p w:rsidR="00EF075A" w:rsidRPr="005516F0" w:rsidRDefault="00EF075A" w:rsidP="00551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</w:p>
                <w:p w:rsidR="00EF075A" w:rsidRPr="005516F0" w:rsidRDefault="00EF075A" w:rsidP="005516F0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с. Чувашское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Урметьево</w:t>
                  </w:r>
                  <w:proofErr w:type="spellEnd"/>
                </w:p>
                <w:p w:rsidR="00EF075A" w:rsidRPr="005516F0" w:rsidRDefault="009D09C8" w:rsidP="005516F0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 06 июня 2014  № 24</w:t>
                  </w:r>
                </w:p>
              </w:txbxContent>
            </v:textbox>
          </v:shape>
        </w:pict>
      </w:r>
    </w:p>
    <w:p w:rsidR="00EF075A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75A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 w:rsidP="005516F0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hyperlink w:anchor="Par31" w:history="1">
        <w:proofErr w:type="gramStart"/>
        <w:r w:rsidRPr="00A57DBC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A57DBC">
        <w:rPr>
          <w:rFonts w:ascii="Times New Roman" w:hAnsi="Times New Roman" w:cs="Times New Roman"/>
          <w:sz w:val="28"/>
          <w:szCs w:val="28"/>
        </w:rPr>
        <w:t>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</w:t>
      </w:r>
      <w:r w:rsidRPr="00A57DBC">
        <w:rPr>
          <w:rFonts w:ascii="Times New Roman" w:hAnsi="Times New Roman" w:cs="Times New Roman"/>
          <w:sz w:val="28"/>
          <w:szCs w:val="28"/>
        </w:rPr>
        <w:t xml:space="preserve"> порядке выявления, учета, транспортировки и хранения брошенных (бесхозяйных) транспортных средств на территории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DBC">
        <w:rPr>
          <w:rFonts w:ascii="Times New Roman" w:hAnsi="Times New Roman" w:cs="Times New Roman"/>
          <w:sz w:val="28"/>
          <w:szCs w:val="28"/>
        </w:rPr>
        <w:t>с целью их дальнейшей утилизации или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"/>
      <w:bookmarkEnd w:id="0"/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4" w:history="1">
        <w:r w:rsidRPr="00A57D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 в целях недопущения складирования на территории сельского 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A57DBC">
        <w:rPr>
          <w:rFonts w:ascii="Times New Roman" w:hAnsi="Times New Roman" w:cs="Times New Roman"/>
          <w:sz w:val="28"/>
          <w:szCs w:val="28"/>
        </w:rPr>
        <w:t xml:space="preserve"> брошенных (бесхозяйных) транспортных средств, исключения потенциальной террористической угрозы, обеспечения первичных мер пожарной безопасности, администраци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57DBC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Челно-Вершинский</w:t>
      </w:r>
      <w:proofErr w:type="spellEnd"/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ar31" w:history="1">
        <w:r w:rsidRPr="00A57DBC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>
        <w:rPr>
          <w:rFonts w:ascii="Times New Roman" w:hAnsi="Times New Roman" w:cs="Times New Roman"/>
          <w:sz w:val="28"/>
          <w:szCs w:val="28"/>
        </w:rPr>
        <w:t>«О</w:t>
      </w:r>
      <w:r w:rsidRPr="00A57DBC">
        <w:rPr>
          <w:rFonts w:ascii="Times New Roman" w:hAnsi="Times New Roman" w:cs="Times New Roman"/>
          <w:sz w:val="28"/>
          <w:szCs w:val="28"/>
        </w:rPr>
        <w:t xml:space="preserve"> порядке выявления, учета, транспортировки и хранения брошенных (бесхозяйных) транспортных средств на территории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DBC">
        <w:rPr>
          <w:rFonts w:ascii="Times New Roman" w:hAnsi="Times New Roman" w:cs="Times New Roman"/>
          <w:sz w:val="28"/>
          <w:szCs w:val="28"/>
        </w:rPr>
        <w:t>с целью их дальнейшей утилизации или реализации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57DBC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2. Опубликовать настоящее Постановление в газете «Официальный вестник».</w:t>
      </w: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В.Д.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Аитов</w:t>
      </w:r>
      <w:proofErr w:type="spellEnd"/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bookmarkStart w:id="1" w:name="Par25"/>
      <w:bookmarkEnd w:id="1"/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EF075A" w:rsidRPr="005516F0" w:rsidRDefault="00EF07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5516F0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EF075A" w:rsidRPr="005516F0" w:rsidRDefault="00EF0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</w:t>
      </w:r>
      <w:r w:rsidRPr="005516F0">
        <w:rPr>
          <w:rFonts w:ascii="Times New Roman" w:hAnsi="Times New Roman" w:cs="Times New Roman"/>
          <w:sz w:val="24"/>
          <w:szCs w:val="24"/>
        </w:rPr>
        <w:t>остановлению</w:t>
      </w:r>
    </w:p>
    <w:p w:rsidR="00EF075A" w:rsidRPr="005516F0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16F0">
        <w:rPr>
          <w:rFonts w:ascii="Times New Roman" w:hAnsi="Times New Roman" w:cs="Times New Roman"/>
          <w:sz w:val="24"/>
          <w:szCs w:val="24"/>
        </w:rPr>
        <w:t xml:space="preserve">администрации  сельского поселения </w:t>
      </w:r>
    </w:p>
    <w:p w:rsidR="00EF075A" w:rsidRPr="005516F0" w:rsidRDefault="00EF075A" w:rsidP="009178F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Чувашское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Урметьево</w:t>
      </w:r>
      <w:proofErr w:type="spellEnd"/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bookmarkStart w:id="2" w:name="Par31"/>
    <w:bookmarkEnd w:id="2"/>
    <w:p w:rsidR="00EF075A" w:rsidRDefault="00DE0244" w:rsidP="00A57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fldChar w:fldCharType="begin"/>
      </w:r>
      <w:r w:rsidR="00EF075A" w:rsidRPr="00A57DBC">
        <w:rPr>
          <w:rFonts w:ascii="Times New Roman" w:hAnsi="Times New Roman" w:cs="Times New Roman"/>
          <w:sz w:val="28"/>
          <w:szCs w:val="28"/>
        </w:rPr>
        <w:instrText xml:space="preserve">HYPERLINK \l Par31  </w:instrText>
      </w:r>
      <w:r w:rsidRPr="00A57DBC">
        <w:rPr>
          <w:rFonts w:ascii="Times New Roman" w:hAnsi="Times New Roman" w:cs="Times New Roman"/>
          <w:sz w:val="28"/>
          <w:szCs w:val="28"/>
        </w:rPr>
        <w:fldChar w:fldCharType="separate"/>
      </w:r>
      <w:r w:rsidR="00EF075A" w:rsidRPr="00A57DBC">
        <w:rPr>
          <w:rFonts w:ascii="Times New Roman" w:hAnsi="Times New Roman" w:cs="Times New Roman"/>
          <w:sz w:val="28"/>
          <w:szCs w:val="28"/>
        </w:rPr>
        <w:t>Положение</w:t>
      </w:r>
      <w:r w:rsidRPr="00A57DBC">
        <w:rPr>
          <w:rFonts w:ascii="Times New Roman" w:hAnsi="Times New Roman" w:cs="Times New Roman"/>
          <w:sz w:val="28"/>
          <w:szCs w:val="28"/>
        </w:rPr>
        <w:fldChar w:fldCharType="end"/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57DBC">
        <w:rPr>
          <w:rFonts w:ascii="Times New Roman" w:hAnsi="Times New Roman" w:cs="Times New Roman"/>
          <w:sz w:val="28"/>
          <w:szCs w:val="28"/>
        </w:rPr>
        <w:t xml:space="preserve"> порядке выявления, учета, транспортировки и хранения брошенных (бесхозяйных) транспортных средств на территории сельского  поселения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Чувашское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DBC">
        <w:rPr>
          <w:rFonts w:ascii="Times New Roman" w:hAnsi="Times New Roman" w:cs="Times New Roman"/>
          <w:sz w:val="28"/>
          <w:szCs w:val="28"/>
        </w:rPr>
        <w:t>с целью их дальнейшей утилизации или реализации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3" w:name="Par37"/>
      <w:bookmarkEnd w:id="3"/>
      <w:r w:rsidRPr="00A57DBC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>Положение о порядке выявления, учета, транспортировки и хранения брошенных (бесхозяйных) транспортных средств на территории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Чувашское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 w:rsidRPr="00A57DBC">
        <w:rPr>
          <w:rFonts w:ascii="Times New Roman" w:hAnsi="Times New Roman" w:cs="Times New Roman"/>
          <w:sz w:val="28"/>
          <w:szCs w:val="28"/>
        </w:rPr>
        <w:t xml:space="preserve"> с целью их дальнейшей утилизации или реализации (далее - Положение) разработано в соответствии с Гражданским </w:t>
      </w:r>
      <w:hyperlink r:id="rId5" w:history="1">
        <w:r w:rsidRPr="00A57DBC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6" w:history="1">
        <w:r w:rsidRPr="00A57DBC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от 06.10.2013 N 131-ФЗ "Об общих принципах организации местного самоуправления в Российской Федерации" в целях недопущения складирования на территории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DBC">
        <w:rPr>
          <w:rFonts w:ascii="Times New Roman" w:hAnsi="Times New Roman" w:cs="Times New Roman"/>
          <w:sz w:val="28"/>
          <w:szCs w:val="28"/>
        </w:rPr>
        <w:t>брошенных (бесхозяйных) транспортных средств, исключения потенциальной террористической угрозы, обеспечения первичных мер пожарной безопасности.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выявления, учета, транспортировки и хранения брошенных (бесхозяйных) транспортных средств на территории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Чувашское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DBC">
        <w:rPr>
          <w:rFonts w:ascii="Times New Roman" w:hAnsi="Times New Roman" w:cs="Times New Roman"/>
          <w:sz w:val="28"/>
          <w:szCs w:val="28"/>
        </w:rPr>
        <w:t>с целью их дальнейшей утилизации или реализации.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1.3. В целях настоящего Положения используются следующие понятия: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транспортное средство - автотранспортное средство, приводимое в движение двигателем, тракторы и самоходные машины, а также прицепы к ним;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брошенное транспортное средство - автотранспортное средство, оставленное собственником с целью отказа от права собственности на него;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бесхозяйное транспортное средство - автотранспортное средство, которое не имеет собственника (владельца) или собственник (владелец) которого неизвестен либо, если иное не предусмотрено законом, от права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>собственности</w:t>
      </w:r>
      <w:proofErr w:type="gramEnd"/>
      <w:r w:rsidRPr="00A57DBC">
        <w:rPr>
          <w:rFonts w:ascii="Times New Roman" w:hAnsi="Times New Roman" w:cs="Times New Roman"/>
          <w:sz w:val="28"/>
          <w:szCs w:val="28"/>
        </w:rPr>
        <w:t xml:space="preserve"> на которое собственник отказался и которое признано бесхозяйным в установленном законом порядке.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1.4. Выявление брошенных (бесхозяйных) транспортных средств осуществляется Администрацией сельского  поселения</w:t>
      </w:r>
      <w:r>
        <w:rPr>
          <w:rFonts w:ascii="Times New Roman" w:hAnsi="Times New Roman" w:cs="Times New Roman"/>
          <w:sz w:val="28"/>
          <w:szCs w:val="28"/>
        </w:rPr>
        <w:t xml:space="preserve"> Чувашское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Урметьево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7DBC">
        <w:rPr>
          <w:rFonts w:ascii="Times New Roman" w:hAnsi="Times New Roman" w:cs="Times New Roman"/>
          <w:sz w:val="28"/>
          <w:szCs w:val="28"/>
        </w:rPr>
        <w:t>(дале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A57DBC">
        <w:rPr>
          <w:rFonts w:ascii="Times New Roman" w:hAnsi="Times New Roman" w:cs="Times New Roman"/>
          <w:sz w:val="28"/>
          <w:szCs w:val="28"/>
        </w:rPr>
        <w:t xml:space="preserve"> Администрация поселения).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1.5. Учет выявленных транспортных средств, имеющих признаки брошенных (бесхозяйных), и организация их транспортировки и хранения осуществляются Администрацией поселения.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1.6. Транспортировка и хранение брошенных (бесхозяйных) транспортных средств осуществляется специализированной организацией за </w:t>
      </w:r>
      <w:r w:rsidRPr="00A57DBC">
        <w:rPr>
          <w:rFonts w:ascii="Times New Roman" w:hAnsi="Times New Roman" w:cs="Times New Roman"/>
          <w:sz w:val="28"/>
          <w:szCs w:val="28"/>
        </w:rPr>
        <w:lastRenderedPageBreak/>
        <w:t>счет средств местного бюджета на основании муниципального контракта.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ar53"/>
      <w:bookmarkEnd w:id="4"/>
      <w:r w:rsidRPr="00A57DBC">
        <w:rPr>
          <w:rFonts w:ascii="Times New Roman" w:hAnsi="Times New Roman" w:cs="Times New Roman"/>
          <w:sz w:val="28"/>
          <w:szCs w:val="28"/>
        </w:rPr>
        <w:t xml:space="preserve">2. Выявление и учет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>брошенных</w:t>
      </w:r>
      <w:proofErr w:type="gramEnd"/>
      <w:r w:rsidRPr="00A57DBC">
        <w:rPr>
          <w:rFonts w:ascii="Times New Roman" w:hAnsi="Times New Roman" w:cs="Times New Roman"/>
          <w:sz w:val="28"/>
          <w:szCs w:val="28"/>
        </w:rPr>
        <w:t xml:space="preserve"> (бесхозяйных)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транспортных средств.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6"/>
      <w:bookmarkEnd w:id="5"/>
      <w:r w:rsidRPr="00A57DBC">
        <w:rPr>
          <w:rFonts w:ascii="Times New Roman" w:hAnsi="Times New Roman" w:cs="Times New Roman"/>
          <w:sz w:val="28"/>
          <w:szCs w:val="28"/>
        </w:rPr>
        <w:t>2.1. Выявлению и учету подлежат транспортные средства, расположенные на коммуникациях, газонах, детских площадках, проездах, в непосредственной близости от жилых домов, контейнерных площадках, в иных местах на территории сельского  поселения, имеющие признаки брошенных (бесхозяйных), в том числе: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находящиеся в аварийном (разукомплектованном) состоянии, включая сгоревшие;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являющиеся очагом свалки мусора.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59"/>
      <w:bookmarkEnd w:id="6"/>
      <w:r w:rsidRPr="00A57DBC">
        <w:rPr>
          <w:rFonts w:ascii="Times New Roman" w:hAnsi="Times New Roman" w:cs="Times New Roman"/>
          <w:sz w:val="28"/>
          <w:szCs w:val="28"/>
        </w:rPr>
        <w:t>2.2. Выявление транспортных средств, имеющих признаки брошенных (бесхозяйных), осуществляется администрацией поселения самостоятельно, а также на основании сведений, поступивших: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из органов государственной власти Самарской области;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из органов государственной власти Российской Федерации;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из средств массовой информации, сети Интернет;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из иных источников, включая обращения граждан, индивидуальных предпринимателей, юридических лиц.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2.3.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 xml:space="preserve">В течение 3 рабочих дней со дня поступления сведений, указанных в </w:t>
      </w:r>
      <w:hyperlink w:anchor="Par59" w:history="1">
        <w:r w:rsidRPr="00A57DBC">
          <w:rPr>
            <w:rFonts w:ascii="Times New Roman" w:hAnsi="Times New Roman" w:cs="Times New Roman"/>
            <w:sz w:val="28"/>
            <w:szCs w:val="28"/>
          </w:rPr>
          <w:t>пункте 2.2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Положения, администрация поселения  обеспечивается выезд на предполагаемое место расположения транспортного средства, имеющего признаки брошенного (бесхозяйного), с составлением </w:t>
      </w:r>
      <w:hyperlink w:anchor="Par132" w:history="1">
        <w:r w:rsidRPr="00A57DBC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осмотра транспортного средства по форме, установленной приложением N 1 к Положению, схемы местоположения транспортного средства, а также </w:t>
      </w:r>
      <w:proofErr w:type="spellStart"/>
      <w:r w:rsidRPr="00A57DBC">
        <w:rPr>
          <w:rFonts w:ascii="Times New Roman" w:hAnsi="Times New Roman" w:cs="Times New Roman"/>
          <w:sz w:val="28"/>
          <w:szCs w:val="28"/>
        </w:rPr>
        <w:t>фотофиксацией</w:t>
      </w:r>
      <w:proofErr w:type="spellEnd"/>
      <w:r w:rsidRPr="00A57DBC">
        <w:rPr>
          <w:rFonts w:ascii="Times New Roman" w:hAnsi="Times New Roman" w:cs="Times New Roman"/>
          <w:sz w:val="28"/>
          <w:szCs w:val="28"/>
        </w:rPr>
        <w:t xml:space="preserve"> транспортного средства.</w:t>
      </w:r>
      <w:proofErr w:type="gramEnd"/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66"/>
      <w:bookmarkEnd w:id="7"/>
      <w:r w:rsidRPr="00A57DBC">
        <w:rPr>
          <w:rFonts w:ascii="Times New Roman" w:hAnsi="Times New Roman" w:cs="Times New Roman"/>
          <w:sz w:val="28"/>
          <w:szCs w:val="28"/>
        </w:rPr>
        <w:t>2.4. Непосредственно при выявлении брошенного (бесхозяйного) транспортного средства в акте осмотра транспортного средства указываются: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дата и время составления акта осмотра транспортного средства;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сведения о местоположении транспортного средства;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сведения о транспортном средстве (марка, модель, цвет, государственный регистрационный знак (при наличии);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признаки отнесения транспортного средства к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>бесхозяйному</w:t>
      </w:r>
      <w:proofErr w:type="gramEnd"/>
      <w:r w:rsidRPr="00A57DBC">
        <w:rPr>
          <w:rFonts w:ascii="Times New Roman" w:hAnsi="Times New Roman" w:cs="Times New Roman"/>
          <w:sz w:val="28"/>
          <w:szCs w:val="28"/>
        </w:rPr>
        <w:t>, в том числе брошенному;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сведения о наличии видимых повреждений транспортного средства;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сведения о техническом состоянии транспортного средства и его комплектности (колеса, колпаки колес, антенна, зеркала, фары, щетки стеклоочистителя, пробка бензобака, аудио- и видеоаппаратура и иные вещи в салоне), определяемых визуально;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идентификационные данные (при наличии):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>VIN, номера кузова, шасси (рамы), двигателя, количество государственных регистрационных знаков;</w:t>
      </w:r>
      <w:proofErr w:type="gramEnd"/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сведения о лице, составившем акт (должность, инициалы, фамилия), его подпись.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lastRenderedPageBreak/>
        <w:t xml:space="preserve">2.4.1.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 xml:space="preserve">В разделе "Дополнительные сведения" акта осмотра транспортного средства по мере поступления указываются сведения: об учете транспортного средства в органах ГИБДД, о собственнике (владельце) транспортного средства, информация о направлении уведомления, опубликовании (размещении) информации в соответствии с </w:t>
      </w:r>
      <w:hyperlink w:anchor="Par84" w:history="1">
        <w:r w:rsidRPr="00A57DBC">
          <w:rPr>
            <w:rFonts w:ascii="Times New Roman" w:hAnsi="Times New Roman" w:cs="Times New Roman"/>
            <w:sz w:val="28"/>
            <w:szCs w:val="28"/>
          </w:rPr>
          <w:t>пунктами 2.5.1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86" w:history="1">
        <w:r w:rsidRPr="00A57DBC">
          <w:rPr>
            <w:rFonts w:ascii="Times New Roman" w:hAnsi="Times New Roman" w:cs="Times New Roman"/>
            <w:sz w:val="28"/>
            <w:szCs w:val="28"/>
          </w:rPr>
          <w:t>2.5.2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Положения и отметка о результатах уведомления, опубликования (размещения) информации, перечень документов, фотоматериалов, прилагаемых к акту, а также сведения о лице, внесшем дополнительные</w:t>
      </w:r>
      <w:proofErr w:type="gramEnd"/>
      <w:r w:rsidRPr="00A57DBC">
        <w:rPr>
          <w:rFonts w:ascii="Times New Roman" w:hAnsi="Times New Roman" w:cs="Times New Roman"/>
          <w:sz w:val="28"/>
          <w:szCs w:val="28"/>
        </w:rPr>
        <w:t xml:space="preserve"> сведения (должность, инициалы, фамилия), его подпись.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76"/>
      <w:bookmarkEnd w:id="8"/>
      <w:r w:rsidRPr="00A57DBC">
        <w:rPr>
          <w:rFonts w:ascii="Times New Roman" w:hAnsi="Times New Roman" w:cs="Times New Roman"/>
          <w:sz w:val="28"/>
          <w:szCs w:val="28"/>
        </w:rPr>
        <w:t>2.4.2. К акту осмотра транспортного средства прилагаются: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схема местоположения транспортного средства;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документы, содержащие сведения, указанные в </w:t>
      </w:r>
      <w:hyperlink w:anchor="Par66" w:history="1">
        <w:r w:rsidRPr="00A57DBC">
          <w:rPr>
            <w:rFonts w:ascii="Times New Roman" w:hAnsi="Times New Roman" w:cs="Times New Roman"/>
            <w:sz w:val="28"/>
            <w:szCs w:val="28"/>
          </w:rPr>
          <w:t>пункте 2.4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Положения (при наличии);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копии запросов, направленных в ходе проведения мероприятий, предусмотренных </w:t>
      </w:r>
      <w:hyperlink w:anchor="Par83" w:history="1">
        <w:r w:rsidRPr="00A57DBC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документы, полученные в ходе проведения мероприятий, предусмотренных </w:t>
      </w:r>
      <w:hyperlink w:anchor="Par83" w:history="1">
        <w:r w:rsidRPr="00A57DBC">
          <w:rPr>
            <w:rFonts w:ascii="Times New Roman" w:hAnsi="Times New Roman" w:cs="Times New Roman"/>
            <w:sz w:val="28"/>
            <w:szCs w:val="28"/>
          </w:rPr>
          <w:t>пунктом 2.5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копия уведомления (с документом, подтверждающим его получение собственником), предусмотренного </w:t>
      </w:r>
      <w:hyperlink w:anchor="Par84" w:history="1">
        <w:r w:rsidRPr="00A57DBC">
          <w:rPr>
            <w:rFonts w:ascii="Times New Roman" w:hAnsi="Times New Roman" w:cs="Times New Roman"/>
            <w:sz w:val="28"/>
            <w:szCs w:val="28"/>
          </w:rPr>
          <w:t>пунктом 2.5.1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Положения, либо копия публикации обращения, предусмотренной </w:t>
      </w:r>
      <w:hyperlink w:anchor="Par86" w:history="1">
        <w:r w:rsidRPr="00A57DBC">
          <w:rPr>
            <w:rFonts w:ascii="Times New Roman" w:hAnsi="Times New Roman" w:cs="Times New Roman"/>
            <w:sz w:val="28"/>
            <w:szCs w:val="28"/>
          </w:rPr>
          <w:t>пунктом 2.5.2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фотоматериалы.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83"/>
      <w:bookmarkEnd w:id="9"/>
      <w:r w:rsidRPr="00A57DBC">
        <w:rPr>
          <w:rFonts w:ascii="Times New Roman" w:hAnsi="Times New Roman" w:cs="Times New Roman"/>
          <w:sz w:val="28"/>
          <w:szCs w:val="28"/>
        </w:rPr>
        <w:t>2.5. В течение 10 рабочих дней со дня составления акта осмотра транспортног</w:t>
      </w:r>
      <w:r>
        <w:rPr>
          <w:rFonts w:ascii="Times New Roman" w:hAnsi="Times New Roman" w:cs="Times New Roman"/>
          <w:sz w:val="28"/>
          <w:szCs w:val="28"/>
        </w:rPr>
        <w:t>о средства администрацией поселения</w:t>
      </w:r>
      <w:r w:rsidRPr="00A57DBC">
        <w:rPr>
          <w:rFonts w:ascii="Times New Roman" w:hAnsi="Times New Roman" w:cs="Times New Roman"/>
          <w:sz w:val="28"/>
          <w:szCs w:val="28"/>
        </w:rPr>
        <w:t xml:space="preserve"> принимаются меры к установлению собственника (владельца) транспортного средства, места регистрации транспортного средства и проживания (регистрации) собственника (владельца) транспортного средства, включая направление запросов в органы внутренних дел, ГИБДД и иные органы и организации.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84"/>
      <w:bookmarkEnd w:id="10"/>
      <w:r w:rsidRPr="00A57DBC">
        <w:rPr>
          <w:rFonts w:ascii="Times New Roman" w:hAnsi="Times New Roman" w:cs="Times New Roman"/>
          <w:sz w:val="28"/>
          <w:szCs w:val="28"/>
        </w:rPr>
        <w:t xml:space="preserve">2.5.1.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 xml:space="preserve">В случае установления собственника (владельца) брошенного (бесхозяйного) транспортного средства администрация поселения в течение 3 рабочих дней со дня установления собственника (владельца) обеспечивается направление по последнему известному адресу проживания (регистрации) собственника (владельца) транспортного средства </w:t>
      </w:r>
      <w:hyperlink w:anchor="Par215" w:history="1">
        <w:r w:rsidRPr="00A57DBC">
          <w:rPr>
            <w:rFonts w:ascii="Times New Roman" w:hAnsi="Times New Roman" w:cs="Times New Roman"/>
            <w:sz w:val="28"/>
            <w:szCs w:val="28"/>
          </w:rPr>
          <w:t>уведомления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N 2 к настоящему Положению о необходимости своими силами и за свой счет эвакуировать (утилизировать) транспортное средство в случае прекращения его эксплуатации</w:t>
      </w:r>
      <w:proofErr w:type="gramEnd"/>
      <w:r w:rsidRPr="00A57DBC">
        <w:rPr>
          <w:rFonts w:ascii="Times New Roman" w:hAnsi="Times New Roman" w:cs="Times New Roman"/>
          <w:sz w:val="28"/>
          <w:szCs w:val="28"/>
        </w:rPr>
        <w:t xml:space="preserve"> либо переместить транспортное средство в место, предназначенное для хранения транспортных средств.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ar215" w:history="1">
        <w:r w:rsidRPr="00A57DBC">
          <w:rPr>
            <w:rFonts w:ascii="Times New Roman" w:hAnsi="Times New Roman" w:cs="Times New Roman"/>
            <w:sz w:val="28"/>
            <w:szCs w:val="28"/>
          </w:rPr>
          <w:t>уведомлении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собственник (владелец) транспортного средства предупреждается о том, что в случае невыполнения вышеуказанных действий в течение 10 календарных дней со дня получения уведомления транспортное средство будет в принудительном порядке перемещено на специализированную стоянку.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86"/>
      <w:bookmarkEnd w:id="11"/>
      <w:r w:rsidRPr="00A57DBC">
        <w:rPr>
          <w:rFonts w:ascii="Times New Roman" w:hAnsi="Times New Roman" w:cs="Times New Roman"/>
          <w:sz w:val="28"/>
          <w:szCs w:val="28"/>
        </w:rPr>
        <w:t xml:space="preserve">2.5.2. При невозможности установить собственника (владельца) транспортного средства администрацией поселения на официальном сайте Администрации сельского  поселения  - обеспечивается опубликование </w:t>
      </w:r>
      <w:r w:rsidRPr="00A57DBC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с предложением собственнику (владельцу) транспортного средства в десятидневный срок со дня опубликования данного обращения принять меры, предусмотренные </w:t>
      </w:r>
      <w:hyperlink w:anchor="Par84" w:history="1">
        <w:r w:rsidRPr="00A57DBC">
          <w:rPr>
            <w:rFonts w:ascii="Times New Roman" w:hAnsi="Times New Roman" w:cs="Times New Roman"/>
            <w:sz w:val="28"/>
            <w:szCs w:val="28"/>
          </w:rPr>
          <w:t>пунктом 2.5.1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Положения. Указанная информация также размещается на транспортном средстве.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2.6. Администрация поселения организует ведение журнала учета транспортных средств, имеющих признаки брошенных (бесхозяйных), в который вносятся следующие сведения: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дата принятия транспортного средства на учет;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дата направления собственнику (владельцу) транспортного средства уведомления в соответствии с </w:t>
      </w:r>
      <w:hyperlink w:anchor="Par84" w:history="1">
        <w:r w:rsidRPr="00A57DBC">
          <w:rPr>
            <w:rFonts w:ascii="Times New Roman" w:hAnsi="Times New Roman" w:cs="Times New Roman"/>
            <w:sz w:val="28"/>
            <w:szCs w:val="28"/>
          </w:rPr>
          <w:t>пунктом 2.5.1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Положения либо дата опубликования обращения в соответствии с </w:t>
      </w:r>
      <w:hyperlink w:anchor="Par86" w:history="1">
        <w:r w:rsidRPr="00A57DBC">
          <w:rPr>
            <w:rFonts w:ascii="Times New Roman" w:hAnsi="Times New Roman" w:cs="Times New Roman"/>
            <w:sz w:val="28"/>
            <w:szCs w:val="28"/>
          </w:rPr>
          <w:t>пунктом 2.5.2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дата и номер акта осмотра транспортного средства;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дата транспортировки транспортного средства на специализированную стоянку с указанием ее местоположения;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дата вступления в силу решения суда о признании транспортного средства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>бесхозяйным</w:t>
      </w:r>
      <w:proofErr w:type="gramEnd"/>
      <w:r w:rsidRPr="00A57DBC">
        <w:rPr>
          <w:rFonts w:ascii="Times New Roman" w:hAnsi="Times New Roman" w:cs="Times New Roman"/>
          <w:sz w:val="28"/>
          <w:szCs w:val="28"/>
        </w:rPr>
        <w:t>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дата закрепления транспортного средства за муниципальным предприятием или муниципальным учреждением;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дата возврата транспортного средства собственнику (владельцу) (в случае возврата транспортного средства собственнику (владельцу)).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ar97"/>
      <w:bookmarkEnd w:id="12"/>
      <w:r w:rsidRPr="00A57DBC">
        <w:rPr>
          <w:rFonts w:ascii="Times New Roman" w:hAnsi="Times New Roman" w:cs="Times New Roman"/>
          <w:sz w:val="28"/>
          <w:szCs w:val="28"/>
        </w:rPr>
        <w:t xml:space="preserve">3. Признание транспортных средств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>бесхозяйными</w:t>
      </w:r>
      <w:proofErr w:type="gramEnd"/>
      <w:r w:rsidRPr="00A57DBC">
        <w:rPr>
          <w:rFonts w:ascii="Times New Roman" w:hAnsi="Times New Roman" w:cs="Times New Roman"/>
          <w:sz w:val="28"/>
          <w:szCs w:val="28"/>
        </w:rPr>
        <w:t>,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включение в реестр муниципального имущества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3.1. Администрация поселения ежемесячно не позднее 10 числа текущего месяца обеспечивается подача заявок в специализированную организацию о транспортировке транспортных средств, имеющих признаки брошенных (бесхозяйных), на специализированную стоянку и передача их на хранение.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>В течение 3 рабочих дней со дня транспортировки транспортных средств, имеющих признаки брошенных (бесхозяйных), на специализированную стоянку и передачи их на хранение администрацией поселения обеспечивается размещение информации о транспортных средствах, перемещенных на хранение на специализированную стоянку (марка, модель, государственный регистрационный номер, местоположение транспортного средства до транспортировки на специализированную стоянку), на официальном сайте Администрации поселения.</w:t>
      </w:r>
      <w:proofErr w:type="gramEnd"/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02"/>
      <w:bookmarkEnd w:id="13"/>
      <w:r w:rsidRPr="00A57DBC">
        <w:rPr>
          <w:rFonts w:ascii="Times New Roman" w:hAnsi="Times New Roman" w:cs="Times New Roman"/>
          <w:sz w:val="28"/>
          <w:szCs w:val="28"/>
        </w:rPr>
        <w:t xml:space="preserve">3.3. По истечении 3 месяцев со дня перемещения транспортного средства на специализированную стоянку администрация поселения обращается в суд с заявлением о признании таких транспортных средств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>бесхозяйными</w:t>
      </w:r>
      <w:proofErr w:type="gramEnd"/>
      <w:r w:rsidRPr="00A57DBC">
        <w:rPr>
          <w:rFonts w:ascii="Times New Roman" w:hAnsi="Times New Roman" w:cs="Times New Roman"/>
          <w:sz w:val="28"/>
          <w:szCs w:val="28"/>
        </w:rPr>
        <w:t xml:space="preserve"> и о признании на них права муниципальной собственности сельского  поселения.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3.5. В течение 15 рабочих дней со дня вступления в законную силу судебного акта о признании находящихся на специализированной стоянке транспортных средств бесхозяйными и признании на них права муниципальной собственности администрацией поселения обеспечивается </w:t>
      </w:r>
      <w:r w:rsidRPr="00A57DBC">
        <w:rPr>
          <w:rFonts w:ascii="Times New Roman" w:hAnsi="Times New Roman" w:cs="Times New Roman"/>
          <w:sz w:val="28"/>
          <w:szCs w:val="28"/>
        </w:rPr>
        <w:lastRenderedPageBreak/>
        <w:t>внесение сведений об указанных транспортных средствах в реестр муниципального имущества сельского  поселения.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3.6.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>В течение 15 рабочих дней после внесения сведений о транспортном средстве в реестр муниципального имущества сельского  поселения администрация поселения закрепляет транспортное средство на праве хозяйственного ведения за муниципальным предприятием сельского  поселения или на праве оперативного управления за муниципальным учреждением сельского  поселения в порядке, предусмотренном муниципальными правовыми актами, для обеспечения его сохранности, и (или) утилизации, и (или) реализации.</w:t>
      </w:r>
      <w:proofErr w:type="gramEnd"/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ar108"/>
      <w:bookmarkEnd w:id="14"/>
      <w:r w:rsidRPr="00A57DBC">
        <w:rPr>
          <w:rFonts w:ascii="Times New Roman" w:hAnsi="Times New Roman" w:cs="Times New Roman"/>
          <w:sz w:val="28"/>
          <w:szCs w:val="28"/>
        </w:rPr>
        <w:t>4. Возврат транспортного средства собственнику (владельцу),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возмещение убытков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4.1. </w:t>
      </w:r>
      <w:proofErr w:type="gramStart"/>
      <w:r w:rsidRPr="00A57DBC">
        <w:rPr>
          <w:rFonts w:ascii="Times New Roman" w:hAnsi="Times New Roman" w:cs="Times New Roman"/>
          <w:sz w:val="28"/>
          <w:szCs w:val="28"/>
        </w:rPr>
        <w:t xml:space="preserve">Если до вынесения судебного акта о признании транспортных средств бесхозяйными и о признании на них права муниципальной собственности сельского  поселения выявляется собственник (владелец) транспортного средства, указанное транспортное средство возвращается собственнику (владельцу) при предъявлении им правоустанавливающих документов на указанное транспортное средство на основании </w:t>
      </w:r>
      <w:hyperlink w:anchor="Par257" w:history="1">
        <w:r w:rsidRPr="00A57DBC">
          <w:rPr>
            <w:rFonts w:ascii="Times New Roman" w:hAnsi="Times New Roman" w:cs="Times New Roman"/>
            <w:sz w:val="28"/>
            <w:szCs w:val="28"/>
          </w:rPr>
          <w:t>акта</w:t>
        </w:r>
      </w:hyperlink>
      <w:r w:rsidRPr="00A57DBC">
        <w:rPr>
          <w:rFonts w:ascii="Times New Roman" w:hAnsi="Times New Roman" w:cs="Times New Roman"/>
          <w:sz w:val="28"/>
          <w:szCs w:val="28"/>
        </w:rPr>
        <w:t xml:space="preserve"> приема-передачи по форме согласно приложению N 3 к Положению.</w:t>
      </w:r>
      <w:proofErr w:type="gramEnd"/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4.2. Убытки, связанные с транспортировкой и хранением транспортного средства, подлежат возмещению собственником (владельцем) транспортного средства в доход бюджета сельского  поселения.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>4.3. В случае отказа собственника (владельца) транспортного средства от добровольного возмещения убытков взыскание производится в судебном порядке.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57DBC"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            </w:t>
      </w: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bookmarkStart w:id="15" w:name="Par125"/>
      <w:bookmarkEnd w:id="15"/>
      <w:r w:rsidRPr="00A57DBC">
        <w:rPr>
          <w:rFonts w:ascii="Times New Roman" w:hAnsi="Times New Roman" w:cs="Times New Roman"/>
          <w:sz w:val="20"/>
          <w:szCs w:val="20"/>
        </w:rPr>
        <w:lastRenderedPageBreak/>
        <w:t>Приложение N 1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7DBC">
        <w:rPr>
          <w:rFonts w:ascii="Times New Roman" w:hAnsi="Times New Roman" w:cs="Times New Roman"/>
          <w:sz w:val="20"/>
          <w:szCs w:val="20"/>
        </w:rPr>
        <w:t>к Положению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7DBC">
        <w:rPr>
          <w:rFonts w:ascii="Times New Roman" w:hAnsi="Times New Roman" w:cs="Times New Roman"/>
          <w:sz w:val="20"/>
          <w:szCs w:val="20"/>
        </w:rPr>
        <w:t>о порядке выявления, учета, транспортировки и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7DBC">
        <w:rPr>
          <w:rFonts w:ascii="Times New Roman" w:hAnsi="Times New Roman" w:cs="Times New Roman"/>
          <w:sz w:val="20"/>
          <w:szCs w:val="20"/>
        </w:rPr>
        <w:t xml:space="preserve">хранения </w:t>
      </w:r>
      <w:proofErr w:type="gramStart"/>
      <w:r w:rsidRPr="00A57DBC">
        <w:rPr>
          <w:rFonts w:ascii="Times New Roman" w:hAnsi="Times New Roman" w:cs="Times New Roman"/>
          <w:sz w:val="20"/>
          <w:szCs w:val="20"/>
        </w:rPr>
        <w:t>брошенных</w:t>
      </w:r>
      <w:proofErr w:type="gramEnd"/>
      <w:r w:rsidRPr="00A57DBC">
        <w:rPr>
          <w:rFonts w:ascii="Times New Roman" w:hAnsi="Times New Roman" w:cs="Times New Roman"/>
          <w:sz w:val="20"/>
          <w:szCs w:val="20"/>
        </w:rPr>
        <w:t xml:space="preserve"> (бесхозяйных) транспортных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7DBC">
        <w:rPr>
          <w:rFonts w:ascii="Times New Roman" w:hAnsi="Times New Roman" w:cs="Times New Roman"/>
          <w:sz w:val="20"/>
          <w:szCs w:val="20"/>
        </w:rPr>
        <w:t>средств на территории сельского  поселения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A57DBC">
        <w:rPr>
          <w:rFonts w:ascii="Times New Roman" w:hAnsi="Times New Roman" w:cs="Times New Roman"/>
          <w:sz w:val="20"/>
          <w:szCs w:val="20"/>
        </w:rPr>
        <w:t>с целью их дальнейшей утилизации или реализации</w:t>
      </w:r>
    </w:p>
    <w:p w:rsidR="00EF075A" w:rsidRPr="00A57DBC" w:rsidRDefault="00EF075A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EF075A" w:rsidRPr="00A57DBC" w:rsidRDefault="00EF075A" w:rsidP="00A57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6" w:name="Par132"/>
      <w:bookmarkEnd w:id="16"/>
      <w:r w:rsidRPr="00A57DBC">
        <w:rPr>
          <w:rFonts w:ascii="Times New Roman" w:hAnsi="Times New Roman" w:cs="Times New Roman"/>
          <w:sz w:val="24"/>
          <w:szCs w:val="24"/>
        </w:rPr>
        <w:t>АКТ ОСМОТРА ТРАНСПОРТНОГО СРЕДСТВА N 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"__" _______________ 20__ г.                "___" часов "___" минут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В    соответствии    с   </w:t>
      </w:r>
      <w:hyperlink w:anchor="Par31" w:history="1">
        <w:r w:rsidRPr="00A57DB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57DBC">
        <w:rPr>
          <w:rFonts w:ascii="Times New Roman" w:hAnsi="Times New Roman" w:cs="Times New Roman"/>
          <w:sz w:val="24"/>
          <w:szCs w:val="24"/>
        </w:rPr>
        <w:t xml:space="preserve">   о   порядке   выявления,   учета,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транспортировки  и хранения брошенных (бесхозяйных) транспортных средств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территории  сельского поселения с целью их дальнейшей утилизации или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реализации,  утвержденным  постановлением  Администрации   сельского поселения от  _______________  N  _______,  уполномоченным  должностным лицом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администрации сельского поселения 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по адресу 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              (местоположение транспортного средства)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выявлено    транспортное    средство,   имеющее   признаки  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бесхозяйного</w:t>
      </w:r>
      <w:proofErr w:type="gramEnd"/>
      <w:r w:rsidRPr="00A57DBC">
        <w:rPr>
          <w:rFonts w:ascii="Times New Roman" w:hAnsi="Times New Roman" w:cs="Times New Roman"/>
          <w:sz w:val="24"/>
          <w:szCs w:val="24"/>
        </w:rPr>
        <w:t>)  и  подлежащее перемещению на хранение на специализированную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стоянку.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Марка и модель транспортного средства 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__________________________________, цвет _________________________________,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государственный регистрационный знак (при наличии)________________________.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Транспортное    средство    имеет   следующие    признаки   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брошенного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(бесхозяйного): 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   (указываются признаки, предусмотренные </w:t>
      </w:r>
      <w:hyperlink w:anchor="Par56" w:history="1">
        <w:r w:rsidRPr="00A57DBC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A57DBC">
        <w:rPr>
          <w:rFonts w:ascii="Times New Roman" w:hAnsi="Times New Roman" w:cs="Times New Roman"/>
          <w:sz w:val="24"/>
          <w:szCs w:val="24"/>
        </w:rPr>
        <w:t xml:space="preserve"> Положения)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Видимые повреждения транспортного средства 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Сведения   о   техническом   состоянии  транспортного  средства  и  его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BC">
        <w:rPr>
          <w:rFonts w:ascii="Times New Roman" w:hAnsi="Times New Roman" w:cs="Times New Roman"/>
          <w:sz w:val="24"/>
          <w:szCs w:val="24"/>
        </w:rPr>
        <w:t>комплектности   (колеса,  колпаки  колес,  антенна,  зеркала,  фары,  щетки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стеклоочистителя,  пробка бензобака, аудио- и видеоаппаратура и иные вещи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BC">
        <w:rPr>
          <w:rFonts w:ascii="Times New Roman" w:hAnsi="Times New Roman" w:cs="Times New Roman"/>
          <w:sz w:val="24"/>
          <w:szCs w:val="24"/>
        </w:rPr>
        <w:t>салоне</w:t>
      </w:r>
      <w:proofErr w:type="gramEnd"/>
      <w:r w:rsidRPr="00A57DBC">
        <w:rPr>
          <w:rFonts w:ascii="Times New Roman" w:hAnsi="Times New Roman" w:cs="Times New Roman"/>
          <w:sz w:val="24"/>
          <w:szCs w:val="24"/>
        </w:rPr>
        <w:t>) 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                     (определяемые визуально)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идентификационные  данные  (при  наличии):  VIN,  номера кузова, шасси,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двигателя,  количество государственных регистрационных знаков 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Акт составил:______________________________________________________________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BC">
        <w:rPr>
          <w:rFonts w:ascii="Times New Roman" w:hAnsi="Times New Roman" w:cs="Times New Roman"/>
          <w:sz w:val="24"/>
          <w:szCs w:val="24"/>
        </w:rPr>
        <w:t>(должность, инициалы, фамилия, подпись уполномоченного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              должностного лица администрации поселения)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                     Дополнительные сведения: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Сведения об учете транспортного средства в органах ГИБДД 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Сведения о собственнике (владельце) транспортного средства 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Информация   о   направлении  уведомления,  опубликовании  (размещении)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BC">
        <w:rPr>
          <w:rFonts w:ascii="Times New Roman" w:hAnsi="Times New Roman" w:cs="Times New Roman"/>
          <w:sz w:val="24"/>
          <w:szCs w:val="24"/>
        </w:rPr>
        <w:t xml:space="preserve">информации  в  соответствии  с  </w:t>
      </w:r>
      <w:hyperlink w:anchor="Par84" w:history="1">
        <w:r w:rsidRPr="00A57DBC">
          <w:rPr>
            <w:rFonts w:ascii="Times New Roman" w:hAnsi="Times New Roman" w:cs="Times New Roman"/>
            <w:sz w:val="24"/>
            <w:szCs w:val="24"/>
          </w:rPr>
          <w:t>пунктами  2.5.1</w:t>
        </w:r>
      </w:hyperlink>
      <w:r w:rsidRPr="00A57DBC">
        <w:rPr>
          <w:rFonts w:ascii="Times New Roman" w:hAnsi="Times New Roman" w:cs="Times New Roman"/>
          <w:sz w:val="24"/>
          <w:szCs w:val="24"/>
        </w:rPr>
        <w:t xml:space="preserve">,  </w:t>
      </w:r>
      <w:hyperlink w:anchor="Par86" w:history="1">
        <w:r w:rsidRPr="00A57DBC">
          <w:rPr>
            <w:rFonts w:ascii="Times New Roman" w:hAnsi="Times New Roman" w:cs="Times New Roman"/>
            <w:sz w:val="24"/>
            <w:szCs w:val="24"/>
          </w:rPr>
          <w:t>2.5.2</w:t>
        </w:r>
      </w:hyperlink>
      <w:r w:rsidRPr="00A57DBC">
        <w:rPr>
          <w:rFonts w:ascii="Times New Roman" w:hAnsi="Times New Roman" w:cs="Times New Roman"/>
          <w:sz w:val="24"/>
          <w:szCs w:val="24"/>
        </w:rPr>
        <w:t xml:space="preserve">  Положения  (нужное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подчеркнуть):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собственнику (владельцу) транспортного средства направлено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уведомление (</w:t>
      </w:r>
      <w:hyperlink w:anchor="Par84" w:history="1">
        <w:r w:rsidRPr="00A57DBC">
          <w:rPr>
            <w:rFonts w:ascii="Times New Roman" w:hAnsi="Times New Roman" w:cs="Times New Roman"/>
            <w:sz w:val="24"/>
            <w:szCs w:val="24"/>
          </w:rPr>
          <w:t>пункт 2.5.1</w:t>
        </w:r>
      </w:hyperlink>
      <w:r w:rsidRPr="00A57DBC">
        <w:rPr>
          <w:rFonts w:ascii="Times New Roman" w:hAnsi="Times New Roman" w:cs="Times New Roman"/>
          <w:sz w:val="24"/>
          <w:szCs w:val="24"/>
        </w:rPr>
        <w:t xml:space="preserve"> Положения) 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                                            (дата направления)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информация размещена на транспортном средстве, и обращение опубликовано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в средствах массовой информации (</w:t>
      </w:r>
      <w:hyperlink w:anchor="Par86" w:history="1">
        <w:r w:rsidRPr="00A57DBC">
          <w:rPr>
            <w:rFonts w:ascii="Times New Roman" w:hAnsi="Times New Roman" w:cs="Times New Roman"/>
            <w:sz w:val="24"/>
            <w:szCs w:val="24"/>
          </w:rPr>
          <w:t>пункт 2.5.2</w:t>
        </w:r>
      </w:hyperlink>
      <w:r w:rsidRPr="00A57DBC">
        <w:rPr>
          <w:rFonts w:ascii="Times New Roman" w:hAnsi="Times New Roman" w:cs="Times New Roman"/>
          <w:sz w:val="24"/>
          <w:szCs w:val="24"/>
        </w:rPr>
        <w:t xml:space="preserve"> Положения)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                    (издание, выпуск, страница)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Отметка   о   результатах   уведомления,   опубликования   (размещения)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информации  в соответствии с </w:t>
      </w:r>
      <w:hyperlink w:anchor="Par84" w:history="1">
        <w:r w:rsidRPr="00A57DBC">
          <w:rPr>
            <w:rFonts w:ascii="Times New Roman" w:hAnsi="Times New Roman" w:cs="Times New Roman"/>
            <w:sz w:val="24"/>
            <w:szCs w:val="24"/>
          </w:rPr>
          <w:t>пунктами 2.5.1</w:t>
        </w:r>
      </w:hyperlink>
      <w:r w:rsidRPr="00A57DBC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86" w:history="1">
        <w:r w:rsidRPr="00A57DBC">
          <w:rPr>
            <w:rFonts w:ascii="Times New Roman" w:hAnsi="Times New Roman" w:cs="Times New Roman"/>
            <w:sz w:val="24"/>
            <w:szCs w:val="24"/>
          </w:rPr>
          <w:t>2.5.2</w:t>
        </w:r>
      </w:hyperlink>
      <w:r w:rsidRPr="00A57DBC">
        <w:rPr>
          <w:rFonts w:ascii="Times New Roman" w:hAnsi="Times New Roman" w:cs="Times New Roman"/>
          <w:sz w:val="24"/>
          <w:szCs w:val="24"/>
        </w:rPr>
        <w:t xml:space="preserve"> Положения. Собственником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(владельцем) (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A57DBC">
        <w:rPr>
          <w:rFonts w:ascii="Times New Roman" w:hAnsi="Times New Roman" w:cs="Times New Roman"/>
          <w:sz w:val="24"/>
          <w:szCs w:val="24"/>
        </w:rPr>
        <w:t xml:space="preserve"> подчеркнуть):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транспортное средство перемещено, меры не приняты.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Приложение: 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Дополнительные сведения внес "___" ____________ 20 ___ г.: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BC">
        <w:rPr>
          <w:rFonts w:ascii="Times New Roman" w:hAnsi="Times New Roman" w:cs="Times New Roman"/>
          <w:sz w:val="24"/>
          <w:szCs w:val="24"/>
        </w:rPr>
        <w:t>(должность, инициалы, фамилия, подпись уполномоченного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             должностного лица администрации поселения)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bookmarkStart w:id="17" w:name="Par208"/>
      <w:bookmarkEnd w:id="17"/>
      <w:r w:rsidRPr="00A57DBC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к Положению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о порядке выявления, учета, транспортировки и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хранения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брошенных</w:t>
      </w:r>
      <w:proofErr w:type="gramEnd"/>
      <w:r w:rsidRPr="00A57DBC">
        <w:rPr>
          <w:rFonts w:ascii="Times New Roman" w:hAnsi="Times New Roman" w:cs="Times New Roman"/>
          <w:sz w:val="24"/>
          <w:szCs w:val="24"/>
        </w:rPr>
        <w:t xml:space="preserve"> (бесхозяйных) транспортных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средств на территории сельского  поселения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с целью их дальнейшей утилизации или реализации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ar215"/>
      <w:bookmarkEnd w:id="18"/>
      <w:r w:rsidRPr="00A57DBC">
        <w:rPr>
          <w:rFonts w:ascii="Times New Roman" w:hAnsi="Times New Roman" w:cs="Times New Roman"/>
          <w:sz w:val="24"/>
          <w:szCs w:val="24"/>
        </w:rPr>
        <w:t xml:space="preserve">                                УВЕДОМЛЕНИЕ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Собственнику (владельцу) 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транспортного средства марки 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государственный регистрационный знак 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Администрация сельского поселения извещает  Вас  о  том,  что  указанное транспортное средство имеет признаки брошенного (бесхозяйного).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В    соответствии    с   </w:t>
      </w:r>
      <w:hyperlink w:anchor="Par31" w:history="1">
        <w:r w:rsidRPr="00A57DBC">
          <w:rPr>
            <w:rFonts w:ascii="Times New Roman" w:hAnsi="Times New Roman" w:cs="Times New Roman"/>
            <w:sz w:val="24"/>
            <w:szCs w:val="24"/>
          </w:rPr>
          <w:t>Положением</w:t>
        </w:r>
      </w:hyperlink>
      <w:r w:rsidRPr="00A57DBC">
        <w:rPr>
          <w:rFonts w:ascii="Times New Roman" w:hAnsi="Times New Roman" w:cs="Times New Roman"/>
          <w:sz w:val="24"/>
          <w:szCs w:val="24"/>
        </w:rPr>
        <w:t xml:space="preserve">   о   порядке   выявления,   учета,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транспортировки  и хранения брошенных (бесхозяйных) транспортных средств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территории  городского  округа  Самара с целью их дальнейшей утилизации или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реализации,  утвержденным  постановлением  Администрации   сельского поселения от  ______________  N _________, в течение 10 дней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с даты получения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настоящего   уведомления   Вам  надлежит  своими  силами  и  за  свой  счет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эвакуировать (утилизировать) транспортное средство в случае прекращения его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эксплуатации  или  переместить  в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предназначенное</w:t>
      </w:r>
      <w:proofErr w:type="gramEnd"/>
      <w:r w:rsidRPr="00A57DBC">
        <w:rPr>
          <w:rFonts w:ascii="Times New Roman" w:hAnsi="Times New Roman" w:cs="Times New Roman"/>
          <w:sz w:val="24"/>
          <w:szCs w:val="24"/>
        </w:rPr>
        <w:t xml:space="preserve"> для хранения транспортных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средств место.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В  случае  невыполнения  данных  требований  в  течение  10 дней со дня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lastRenderedPageBreak/>
        <w:t xml:space="preserve">получения    настоящего   уведомления   транспортное   средство   будет  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принудительном 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57DBC">
        <w:rPr>
          <w:rFonts w:ascii="Times New Roman" w:hAnsi="Times New Roman" w:cs="Times New Roman"/>
          <w:sz w:val="24"/>
          <w:szCs w:val="24"/>
        </w:rPr>
        <w:t xml:space="preserve"> перемещено на специализированную стоянку по адресу: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Самарская          область,   _______________________________________________________________  и будут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приняты  меры  для  его  обращения в муниципальную собственность сельского поселения в  порядке,  установленном действующим законодательством,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целью его дальнейшей утилизации или реализации.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Телефон для справок 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(должность, подпись, инициалы, фамилия, лица, составившего уведомление)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19" w:name="Par250"/>
      <w:bookmarkEnd w:id="19"/>
      <w:r w:rsidRPr="00A57DBC"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к Положению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о порядке выявления, учета, транспортировки и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хранения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брошенных</w:t>
      </w:r>
      <w:proofErr w:type="gramEnd"/>
      <w:r w:rsidRPr="00A57DBC">
        <w:rPr>
          <w:rFonts w:ascii="Times New Roman" w:hAnsi="Times New Roman" w:cs="Times New Roman"/>
          <w:sz w:val="24"/>
          <w:szCs w:val="24"/>
        </w:rPr>
        <w:t xml:space="preserve"> (бесхозяйных) транспортных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средств на территории сельского  поселения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с целью их дальнейшей утилизации или реализации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ar257"/>
      <w:bookmarkEnd w:id="20"/>
      <w:r w:rsidRPr="00A57DBC">
        <w:rPr>
          <w:rFonts w:ascii="Times New Roman" w:hAnsi="Times New Roman" w:cs="Times New Roman"/>
          <w:sz w:val="24"/>
          <w:szCs w:val="24"/>
        </w:rPr>
        <w:t>АКТ</w:t>
      </w:r>
    </w:p>
    <w:p w:rsidR="00EF075A" w:rsidRPr="00A57DBC" w:rsidRDefault="00EF075A" w:rsidP="00A57D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приема-передачи транспортного средства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___________                                 "___"___________ 20___ г.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Администрация  сельского  поселения в лице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__________,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A57DBC"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BC">
        <w:rPr>
          <w:rFonts w:ascii="Times New Roman" w:hAnsi="Times New Roman" w:cs="Times New Roman"/>
          <w:sz w:val="24"/>
          <w:szCs w:val="24"/>
        </w:rPr>
        <w:t>___________________, с одной стороны, и собственник (законный представитель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собственника) транспортного средства 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__________,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A57DBC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______________________________________, паспорт серии _____ N 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выдан ____________________________________________________________________,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с другой стороны, составили настоящий акт о нижеследующем: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BC">
        <w:rPr>
          <w:rFonts w:ascii="Times New Roman" w:hAnsi="Times New Roman" w:cs="Times New Roman"/>
          <w:sz w:val="24"/>
          <w:szCs w:val="24"/>
        </w:rPr>
        <w:t>Администрация поселения  возвращает,    а    собственник    (законный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представитель   собственника)   получает   со   специализированной  стоянки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транспортное средство: марка/модель 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 цвет 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идентификационные данные (при наличии):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государственный регистрационный знак/количество 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VIN 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кузов N ______________________________________ двигатель N 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 шасси (рама) N 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Правоустанавливающие документы: 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Сведения о видимых повреждениях транспортного средства 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lastRenderedPageBreak/>
        <w:t xml:space="preserve">    _______________________           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        (подпись)                       (подпись)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BC">
        <w:rPr>
          <w:rFonts w:ascii="Times New Roman" w:hAnsi="Times New Roman" w:cs="Times New Roman"/>
          <w:sz w:val="24"/>
          <w:szCs w:val="24"/>
        </w:rPr>
        <w:t>Определяемые  визуально  сведения о техническом состоянии транспортного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BC">
        <w:rPr>
          <w:rFonts w:ascii="Times New Roman" w:hAnsi="Times New Roman" w:cs="Times New Roman"/>
          <w:sz w:val="24"/>
          <w:szCs w:val="24"/>
        </w:rPr>
        <w:t>средства  и  его  комплектности  (колеса,  колпаки колес, антенна, зеркала,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фары,  щетки стеклоочистителя, пробка бензобака, аудио- и видеоаппаратура и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иные вещи в салоне) 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Идентификационные  номера  автомобиля сверены, комплектность автомобиля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проверена. Претензий, в том числе имущественных, стороны не имеют.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BC">
        <w:rPr>
          <w:rFonts w:ascii="Times New Roman" w:hAnsi="Times New Roman" w:cs="Times New Roman"/>
          <w:sz w:val="24"/>
          <w:szCs w:val="24"/>
        </w:rPr>
        <w:t>С   актом   осмотра   транспортного   средства   собственник  (законный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представитель собственника) ознакомлен 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Примечания: 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BC">
        <w:rPr>
          <w:rFonts w:ascii="Times New Roman" w:hAnsi="Times New Roman" w:cs="Times New Roman"/>
          <w:sz w:val="24"/>
          <w:szCs w:val="24"/>
        </w:rPr>
        <w:t>(указываются дополнительные сведения по усмотрению собственника (законного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BC">
        <w:rPr>
          <w:rFonts w:ascii="Times New Roman" w:hAnsi="Times New Roman" w:cs="Times New Roman"/>
          <w:sz w:val="24"/>
          <w:szCs w:val="24"/>
        </w:rPr>
        <w:t>представителя собственника) транспортного средства)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Настоящий  акт  составлен  в  2  экземплярах,  по  одному для каждой </w:t>
      </w:r>
      <w:proofErr w:type="gramStart"/>
      <w:r w:rsidRPr="00A57DBC">
        <w:rPr>
          <w:rFonts w:ascii="Times New Roman" w:hAnsi="Times New Roman" w:cs="Times New Roman"/>
          <w:sz w:val="24"/>
          <w:szCs w:val="24"/>
        </w:rPr>
        <w:t>из</w:t>
      </w:r>
      <w:proofErr w:type="gramEnd"/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>сторон.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57DBC">
        <w:rPr>
          <w:rFonts w:ascii="Times New Roman" w:hAnsi="Times New Roman" w:cs="Times New Roman"/>
          <w:sz w:val="24"/>
          <w:szCs w:val="24"/>
        </w:rPr>
        <w:t>(должность, инициалы, фамилия, подпись уполномоченного</w:t>
      </w:r>
      <w:proofErr w:type="gramEnd"/>
    </w:p>
    <w:p w:rsidR="00EF075A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            должностного лица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EF075A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Собственник (законный представитель собственника)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__________________________________________________________________</w:t>
      </w:r>
    </w:p>
    <w:p w:rsidR="00EF075A" w:rsidRPr="00A57DBC" w:rsidRDefault="00EF075A" w:rsidP="00A57DB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57DBC">
        <w:rPr>
          <w:rFonts w:ascii="Times New Roman" w:hAnsi="Times New Roman" w:cs="Times New Roman"/>
          <w:sz w:val="24"/>
          <w:szCs w:val="24"/>
        </w:rPr>
        <w:t xml:space="preserve">                       (инициалы, фамилия, подпись)</w:t>
      </w: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 w:rsidP="00A57DB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F075A" w:rsidRPr="00A57DBC" w:rsidRDefault="00EF075A">
      <w:pPr>
        <w:rPr>
          <w:rFonts w:ascii="Times New Roman" w:hAnsi="Times New Roman" w:cs="Times New Roman"/>
          <w:sz w:val="20"/>
          <w:szCs w:val="20"/>
        </w:rPr>
      </w:pPr>
    </w:p>
    <w:sectPr w:rsidR="00EF075A" w:rsidRPr="00A57DBC" w:rsidSect="00A4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4495"/>
    <w:rsid w:val="00007C1A"/>
    <w:rsid w:val="00012E22"/>
    <w:rsid w:val="00013D07"/>
    <w:rsid w:val="00024C41"/>
    <w:rsid w:val="0002555C"/>
    <w:rsid w:val="00052651"/>
    <w:rsid w:val="00056948"/>
    <w:rsid w:val="000615B5"/>
    <w:rsid w:val="00072EC9"/>
    <w:rsid w:val="00082D64"/>
    <w:rsid w:val="00084DD6"/>
    <w:rsid w:val="00084FAD"/>
    <w:rsid w:val="00086ACE"/>
    <w:rsid w:val="000870F5"/>
    <w:rsid w:val="000872EE"/>
    <w:rsid w:val="00087717"/>
    <w:rsid w:val="00093D1C"/>
    <w:rsid w:val="000971AC"/>
    <w:rsid w:val="000A1C7E"/>
    <w:rsid w:val="000A4BFD"/>
    <w:rsid w:val="000A6E7C"/>
    <w:rsid w:val="000A7B25"/>
    <w:rsid w:val="000C1C5C"/>
    <w:rsid w:val="000C319A"/>
    <w:rsid w:val="000D480E"/>
    <w:rsid w:val="000D6EFB"/>
    <w:rsid w:val="000E2AE3"/>
    <w:rsid w:val="000E397B"/>
    <w:rsid w:val="000E3A54"/>
    <w:rsid w:val="000E463A"/>
    <w:rsid w:val="000F07FB"/>
    <w:rsid w:val="000F6A38"/>
    <w:rsid w:val="0011161E"/>
    <w:rsid w:val="001236E2"/>
    <w:rsid w:val="00123DD9"/>
    <w:rsid w:val="00124748"/>
    <w:rsid w:val="001341C4"/>
    <w:rsid w:val="0013707C"/>
    <w:rsid w:val="001460C4"/>
    <w:rsid w:val="00150966"/>
    <w:rsid w:val="00156CC9"/>
    <w:rsid w:val="0017150C"/>
    <w:rsid w:val="00172F64"/>
    <w:rsid w:val="001757A5"/>
    <w:rsid w:val="00183766"/>
    <w:rsid w:val="0019342E"/>
    <w:rsid w:val="001962ED"/>
    <w:rsid w:val="00196BD6"/>
    <w:rsid w:val="0019748E"/>
    <w:rsid w:val="001A31B0"/>
    <w:rsid w:val="001A43F2"/>
    <w:rsid w:val="001B29CA"/>
    <w:rsid w:val="001B397E"/>
    <w:rsid w:val="001B533D"/>
    <w:rsid w:val="001B554E"/>
    <w:rsid w:val="001C21BD"/>
    <w:rsid w:val="001C2D02"/>
    <w:rsid w:val="001C45C6"/>
    <w:rsid w:val="001C542D"/>
    <w:rsid w:val="001D5717"/>
    <w:rsid w:val="001E0A28"/>
    <w:rsid w:val="001E1F74"/>
    <w:rsid w:val="001E4CEE"/>
    <w:rsid w:val="001F292B"/>
    <w:rsid w:val="001F57C9"/>
    <w:rsid w:val="00202827"/>
    <w:rsid w:val="00220942"/>
    <w:rsid w:val="00221189"/>
    <w:rsid w:val="00222B4F"/>
    <w:rsid w:val="002232C8"/>
    <w:rsid w:val="0022526C"/>
    <w:rsid w:val="00242BC0"/>
    <w:rsid w:val="00246A43"/>
    <w:rsid w:val="002514C5"/>
    <w:rsid w:val="00251D23"/>
    <w:rsid w:val="0025368F"/>
    <w:rsid w:val="00254077"/>
    <w:rsid w:val="002565EC"/>
    <w:rsid w:val="00260EE4"/>
    <w:rsid w:val="00263FF5"/>
    <w:rsid w:val="00274495"/>
    <w:rsid w:val="002774A6"/>
    <w:rsid w:val="00277F1A"/>
    <w:rsid w:val="00282E65"/>
    <w:rsid w:val="00286903"/>
    <w:rsid w:val="002970B8"/>
    <w:rsid w:val="002A1F04"/>
    <w:rsid w:val="002A4F2C"/>
    <w:rsid w:val="002A6F3F"/>
    <w:rsid w:val="002B21CB"/>
    <w:rsid w:val="002C125B"/>
    <w:rsid w:val="002C6A2A"/>
    <w:rsid w:val="002C6FC3"/>
    <w:rsid w:val="002D37D7"/>
    <w:rsid w:val="002D75EA"/>
    <w:rsid w:val="002E195A"/>
    <w:rsid w:val="002E45CF"/>
    <w:rsid w:val="002E4C2F"/>
    <w:rsid w:val="002F3DFE"/>
    <w:rsid w:val="002F470D"/>
    <w:rsid w:val="0030693A"/>
    <w:rsid w:val="00311856"/>
    <w:rsid w:val="003150C1"/>
    <w:rsid w:val="0032204E"/>
    <w:rsid w:val="0032467A"/>
    <w:rsid w:val="00331652"/>
    <w:rsid w:val="00332A87"/>
    <w:rsid w:val="00332AF8"/>
    <w:rsid w:val="00344130"/>
    <w:rsid w:val="00344A41"/>
    <w:rsid w:val="00346CBC"/>
    <w:rsid w:val="00347502"/>
    <w:rsid w:val="003574FA"/>
    <w:rsid w:val="003626C3"/>
    <w:rsid w:val="00362A4D"/>
    <w:rsid w:val="00375471"/>
    <w:rsid w:val="0038359E"/>
    <w:rsid w:val="0038479F"/>
    <w:rsid w:val="00385693"/>
    <w:rsid w:val="003A28C6"/>
    <w:rsid w:val="003A645C"/>
    <w:rsid w:val="003B22DE"/>
    <w:rsid w:val="003D2B69"/>
    <w:rsid w:val="003E004A"/>
    <w:rsid w:val="003E52D0"/>
    <w:rsid w:val="003F0A91"/>
    <w:rsid w:val="003F11D5"/>
    <w:rsid w:val="00400AC0"/>
    <w:rsid w:val="004031D7"/>
    <w:rsid w:val="00404D69"/>
    <w:rsid w:val="0040557A"/>
    <w:rsid w:val="00405714"/>
    <w:rsid w:val="0041224E"/>
    <w:rsid w:val="00412BB2"/>
    <w:rsid w:val="00414801"/>
    <w:rsid w:val="00420DCD"/>
    <w:rsid w:val="00431B5F"/>
    <w:rsid w:val="0044051E"/>
    <w:rsid w:val="004428B6"/>
    <w:rsid w:val="00443F01"/>
    <w:rsid w:val="00462557"/>
    <w:rsid w:val="0047186D"/>
    <w:rsid w:val="00481719"/>
    <w:rsid w:val="00486F0D"/>
    <w:rsid w:val="004871CF"/>
    <w:rsid w:val="00491837"/>
    <w:rsid w:val="00496A25"/>
    <w:rsid w:val="004A0A41"/>
    <w:rsid w:val="004A67B0"/>
    <w:rsid w:val="004B3FBE"/>
    <w:rsid w:val="004B5102"/>
    <w:rsid w:val="004B6BA6"/>
    <w:rsid w:val="004B7977"/>
    <w:rsid w:val="004D054D"/>
    <w:rsid w:val="004D18A7"/>
    <w:rsid w:val="004D27AF"/>
    <w:rsid w:val="004E5392"/>
    <w:rsid w:val="004F1826"/>
    <w:rsid w:val="005008D1"/>
    <w:rsid w:val="00516B05"/>
    <w:rsid w:val="00517D44"/>
    <w:rsid w:val="00524735"/>
    <w:rsid w:val="00525089"/>
    <w:rsid w:val="00527B24"/>
    <w:rsid w:val="00531374"/>
    <w:rsid w:val="00534169"/>
    <w:rsid w:val="005369BB"/>
    <w:rsid w:val="005371FF"/>
    <w:rsid w:val="0054276D"/>
    <w:rsid w:val="005516F0"/>
    <w:rsid w:val="00552686"/>
    <w:rsid w:val="00554869"/>
    <w:rsid w:val="005579D5"/>
    <w:rsid w:val="00557DE5"/>
    <w:rsid w:val="005624CA"/>
    <w:rsid w:val="0056282A"/>
    <w:rsid w:val="00565636"/>
    <w:rsid w:val="00574DBC"/>
    <w:rsid w:val="00577293"/>
    <w:rsid w:val="005803E9"/>
    <w:rsid w:val="00590134"/>
    <w:rsid w:val="00591CA7"/>
    <w:rsid w:val="005A1D50"/>
    <w:rsid w:val="005A1FA8"/>
    <w:rsid w:val="005A3D38"/>
    <w:rsid w:val="005A430F"/>
    <w:rsid w:val="005A48B1"/>
    <w:rsid w:val="005B249F"/>
    <w:rsid w:val="005B3FE0"/>
    <w:rsid w:val="005B4D55"/>
    <w:rsid w:val="005C2066"/>
    <w:rsid w:val="005C25E8"/>
    <w:rsid w:val="005C78E4"/>
    <w:rsid w:val="005D4E5F"/>
    <w:rsid w:val="005E186B"/>
    <w:rsid w:val="005E3076"/>
    <w:rsid w:val="005F3CBC"/>
    <w:rsid w:val="005F3EC0"/>
    <w:rsid w:val="005F4238"/>
    <w:rsid w:val="00602DC5"/>
    <w:rsid w:val="006055A5"/>
    <w:rsid w:val="00605A51"/>
    <w:rsid w:val="0061436C"/>
    <w:rsid w:val="0061695F"/>
    <w:rsid w:val="00622870"/>
    <w:rsid w:val="00623D16"/>
    <w:rsid w:val="00624AB3"/>
    <w:rsid w:val="00624FFD"/>
    <w:rsid w:val="006302D1"/>
    <w:rsid w:val="00630B43"/>
    <w:rsid w:val="00631F98"/>
    <w:rsid w:val="00632B52"/>
    <w:rsid w:val="00637259"/>
    <w:rsid w:val="00640B52"/>
    <w:rsid w:val="00644CFF"/>
    <w:rsid w:val="00646F9F"/>
    <w:rsid w:val="00654803"/>
    <w:rsid w:val="00670B62"/>
    <w:rsid w:val="0067305D"/>
    <w:rsid w:val="00675620"/>
    <w:rsid w:val="00683032"/>
    <w:rsid w:val="006865AE"/>
    <w:rsid w:val="006A2375"/>
    <w:rsid w:val="006A569F"/>
    <w:rsid w:val="006A7959"/>
    <w:rsid w:val="006B06AE"/>
    <w:rsid w:val="006C47A1"/>
    <w:rsid w:val="006C5418"/>
    <w:rsid w:val="006C5B31"/>
    <w:rsid w:val="006C7B3A"/>
    <w:rsid w:val="006C7F7F"/>
    <w:rsid w:val="006E2EA1"/>
    <w:rsid w:val="006E75C1"/>
    <w:rsid w:val="0070282E"/>
    <w:rsid w:val="00704ADE"/>
    <w:rsid w:val="007108C5"/>
    <w:rsid w:val="00710D65"/>
    <w:rsid w:val="007168E1"/>
    <w:rsid w:val="00720245"/>
    <w:rsid w:val="00720BEC"/>
    <w:rsid w:val="007247E9"/>
    <w:rsid w:val="00730983"/>
    <w:rsid w:val="007443CE"/>
    <w:rsid w:val="00760381"/>
    <w:rsid w:val="00765B0A"/>
    <w:rsid w:val="00766ACD"/>
    <w:rsid w:val="00773778"/>
    <w:rsid w:val="007778C0"/>
    <w:rsid w:val="00780A3F"/>
    <w:rsid w:val="0078444E"/>
    <w:rsid w:val="00786566"/>
    <w:rsid w:val="00790A9D"/>
    <w:rsid w:val="00791B3D"/>
    <w:rsid w:val="00791BD5"/>
    <w:rsid w:val="00792480"/>
    <w:rsid w:val="0079291A"/>
    <w:rsid w:val="007931D5"/>
    <w:rsid w:val="007961B3"/>
    <w:rsid w:val="007965C9"/>
    <w:rsid w:val="007C54F6"/>
    <w:rsid w:val="007C7BAF"/>
    <w:rsid w:val="007D29EC"/>
    <w:rsid w:val="007D5123"/>
    <w:rsid w:val="007D6CA2"/>
    <w:rsid w:val="007E0B17"/>
    <w:rsid w:val="007E125E"/>
    <w:rsid w:val="007E16AE"/>
    <w:rsid w:val="007E590C"/>
    <w:rsid w:val="007F4ACA"/>
    <w:rsid w:val="007F4BE3"/>
    <w:rsid w:val="007F7C9B"/>
    <w:rsid w:val="008101CF"/>
    <w:rsid w:val="00811941"/>
    <w:rsid w:val="008131B7"/>
    <w:rsid w:val="00815526"/>
    <w:rsid w:val="0081584D"/>
    <w:rsid w:val="00821F21"/>
    <w:rsid w:val="008255FF"/>
    <w:rsid w:val="00837A4A"/>
    <w:rsid w:val="00843051"/>
    <w:rsid w:val="00850D49"/>
    <w:rsid w:val="00855F9A"/>
    <w:rsid w:val="008618AE"/>
    <w:rsid w:val="00875910"/>
    <w:rsid w:val="00875CA4"/>
    <w:rsid w:val="00875D78"/>
    <w:rsid w:val="00877658"/>
    <w:rsid w:val="00880256"/>
    <w:rsid w:val="00880C82"/>
    <w:rsid w:val="00886E01"/>
    <w:rsid w:val="00894339"/>
    <w:rsid w:val="008946DF"/>
    <w:rsid w:val="0089748C"/>
    <w:rsid w:val="008A0C58"/>
    <w:rsid w:val="008A2A9E"/>
    <w:rsid w:val="008B39C0"/>
    <w:rsid w:val="008B4B60"/>
    <w:rsid w:val="008B5B33"/>
    <w:rsid w:val="008B7E81"/>
    <w:rsid w:val="008C4370"/>
    <w:rsid w:val="008C4415"/>
    <w:rsid w:val="008C7625"/>
    <w:rsid w:val="008D3B59"/>
    <w:rsid w:val="008D4464"/>
    <w:rsid w:val="008E1321"/>
    <w:rsid w:val="008E5042"/>
    <w:rsid w:val="008F361E"/>
    <w:rsid w:val="008F686A"/>
    <w:rsid w:val="00901E65"/>
    <w:rsid w:val="009028DD"/>
    <w:rsid w:val="00902FF7"/>
    <w:rsid w:val="00904AA2"/>
    <w:rsid w:val="009178F6"/>
    <w:rsid w:val="00924FBC"/>
    <w:rsid w:val="00930111"/>
    <w:rsid w:val="0093431B"/>
    <w:rsid w:val="009349C2"/>
    <w:rsid w:val="00936FF6"/>
    <w:rsid w:val="00937A01"/>
    <w:rsid w:val="00937F87"/>
    <w:rsid w:val="009440FA"/>
    <w:rsid w:val="0095211A"/>
    <w:rsid w:val="00963927"/>
    <w:rsid w:val="00987169"/>
    <w:rsid w:val="009919B5"/>
    <w:rsid w:val="009942F9"/>
    <w:rsid w:val="009978BF"/>
    <w:rsid w:val="009A12E6"/>
    <w:rsid w:val="009A2B50"/>
    <w:rsid w:val="009A35FA"/>
    <w:rsid w:val="009A7DA5"/>
    <w:rsid w:val="009B2D08"/>
    <w:rsid w:val="009B63DC"/>
    <w:rsid w:val="009C40BA"/>
    <w:rsid w:val="009D0724"/>
    <w:rsid w:val="009D07FB"/>
    <w:rsid w:val="009D09C8"/>
    <w:rsid w:val="009D4DFD"/>
    <w:rsid w:val="009D4EC5"/>
    <w:rsid w:val="009E733F"/>
    <w:rsid w:val="009F0CF2"/>
    <w:rsid w:val="009F54FA"/>
    <w:rsid w:val="00A015A3"/>
    <w:rsid w:val="00A0215F"/>
    <w:rsid w:val="00A0314F"/>
    <w:rsid w:val="00A03484"/>
    <w:rsid w:val="00A039DE"/>
    <w:rsid w:val="00A049AC"/>
    <w:rsid w:val="00A07332"/>
    <w:rsid w:val="00A07F2F"/>
    <w:rsid w:val="00A11047"/>
    <w:rsid w:val="00A11925"/>
    <w:rsid w:val="00A13591"/>
    <w:rsid w:val="00A21857"/>
    <w:rsid w:val="00A33ED1"/>
    <w:rsid w:val="00A34652"/>
    <w:rsid w:val="00A36FBA"/>
    <w:rsid w:val="00A44A4A"/>
    <w:rsid w:val="00A46451"/>
    <w:rsid w:val="00A465D2"/>
    <w:rsid w:val="00A47DD4"/>
    <w:rsid w:val="00A54670"/>
    <w:rsid w:val="00A55179"/>
    <w:rsid w:val="00A56BF9"/>
    <w:rsid w:val="00A57DBC"/>
    <w:rsid w:val="00A62AE9"/>
    <w:rsid w:val="00A63F43"/>
    <w:rsid w:val="00A64ADD"/>
    <w:rsid w:val="00A6749B"/>
    <w:rsid w:val="00A751AB"/>
    <w:rsid w:val="00A77C95"/>
    <w:rsid w:val="00A90D81"/>
    <w:rsid w:val="00A96518"/>
    <w:rsid w:val="00AA3EB2"/>
    <w:rsid w:val="00AA41CF"/>
    <w:rsid w:val="00AA7229"/>
    <w:rsid w:val="00AC00ED"/>
    <w:rsid w:val="00AC664E"/>
    <w:rsid w:val="00AD4F8D"/>
    <w:rsid w:val="00AD66BA"/>
    <w:rsid w:val="00AE1F9B"/>
    <w:rsid w:val="00AE55D4"/>
    <w:rsid w:val="00AE7BF1"/>
    <w:rsid w:val="00AF2F6E"/>
    <w:rsid w:val="00AF4051"/>
    <w:rsid w:val="00B0282F"/>
    <w:rsid w:val="00B05D76"/>
    <w:rsid w:val="00B067E7"/>
    <w:rsid w:val="00B0708C"/>
    <w:rsid w:val="00B24D2E"/>
    <w:rsid w:val="00B315ED"/>
    <w:rsid w:val="00B42D6E"/>
    <w:rsid w:val="00B46E2F"/>
    <w:rsid w:val="00B50E12"/>
    <w:rsid w:val="00B52BB1"/>
    <w:rsid w:val="00B63212"/>
    <w:rsid w:val="00B64279"/>
    <w:rsid w:val="00B83FC4"/>
    <w:rsid w:val="00B9775C"/>
    <w:rsid w:val="00B978CA"/>
    <w:rsid w:val="00BA1B18"/>
    <w:rsid w:val="00BA4B1B"/>
    <w:rsid w:val="00BB06AC"/>
    <w:rsid w:val="00BB60DE"/>
    <w:rsid w:val="00BB6AC7"/>
    <w:rsid w:val="00BC2679"/>
    <w:rsid w:val="00BD44A0"/>
    <w:rsid w:val="00BD49EA"/>
    <w:rsid w:val="00BD5C56"/>
    <w:rsid w:val="00BE0181"/>
    <w:rsid w:val="00BE5753"/>
    <w:rsid w:val="00BF0353"/>
    <w:rsid w:val="00BF2EA0"/>
    <w:rsid w:val="00C0743B"/>
    <w:rsid w:val="00C148F7"/>
    <w:rsid w:val="00C153A9"/>
    <w:rsid w:val="00C207F8"/>
    <w:rsid w:val="00C21A12"/>
    <w:rsid w:val="00C2252D"/>
    <w:rsid w:val="00C30719"/>
    <w:rsid w:val="00C3585E"/>
    <w:rsid w:val="00C40999"/>
    <w:rsid w:val="00C473AF"/>
    <w:rsid w:val="00C5116D"/>
    <w:rsid w:val="00C6233B"/>
    <w:rsid w:val="00C74CF4"/>
    <w:rsid w:val="00C752B3"/>
    <w:rsid w:val="00C85F7C"/>
    <w:rsid w:val="00C90CD6"/>
    <w:rsid w:val="00C920F3"/>
    <w:rsid w:val="00C92C4C"/>
    <w:rsid w:val="00C95197"/>
    <w:rsid w:val="00C97D93"/>
    <w:rsid w:val="00CA11C0"/>
    <w:rsid w:val="00CA7EC7"/>
    <w:rsid w:val="00CB04D6"/>
    <w:rsid w:val="00CB3BBA"/>
    <w:rsid w:val="00CB7A79"/>
    <w:rsid w:val="00CB7ED3"/>
    <w:rsid w:val="00CC326C"/>
    <w:rsid w:val="00CC5F5D"/>
    <w:rsid w:val="00CD2258"/>
    <w:rsid w:val="00CD737A"/>
    <w:rsid w:val="00CE1456"/>
    <w:rsid w:val="00CE32C0"/>
    <w:rsid w:val="00CE64E2"/>
    <w:rsid w:val="00CE7962"/>
    <w:rsid w:val="00CF499C"/>
    <w:rsid w:val="00CF5224"/>
    <w:rsid w:val="00D11FD8"/>
    <w:rsid w:val="00D13248"/>
    <w:rsid w:val="00D21236"/>
    <w:rsid w:val="00D2204C"/>
    <w:rsid w:val="00D24705"/>
    <w:rsid w:val="00D27966"/>
    <w:rsid w:val="00D33398"/>
    <w:rsid w:val="00D367F5"/>
    <w:rsid w:val="00D4339E"/>
    <w:rsid w:val="00D444A8"/>
    <w:rsid w:val="00D523EC"/>
    <w:rsid w:val="00D524DD"/>
    <w:rsid w:val="00D5799D"/>
    <w:rsid w:val="00D633CF"/>
    <w:rsid w:val="00D637E2"/>
    <w:rsid w:val="00D63CC6"/>
    <w:rsid w:val="00D70C7A"/>
    <w:rsid w:val="00D726D7"/>
    <w:rsid w:val="00D84B38"/>
    <w:rsid w:val="00D86B6D"/>
    <w:rsid w:val="00DB1752"/>
    <w:rsid w:val="00DB1940"/>
    <w:rsid w:val="00DB770B"/>
    <w:rsid w:val="00DB7A4F"/>
    <w:rsid w:val="00DC0F37"/>
    <w:rsid w:val="00DD089D"/>
    <w:rsid w:val="00DD0C20"/>
    <w:rsid w:val="00DD341F"/>
    <w:rsid w:val="00DD586D"/>
    <w:rsid w:val="00DE0244"/>
    <w:rsid w:val="00DE3E4E"/>
    <w:rsid w:val="00DE72D4"/>
    <w:rsid w:val="00DF3250"/>
    <w:rsid w:val="00DF59D9"/>
    <w:rsid w:val="00DF60DA"/>
    <w:rsid w:val="00E0543A"/>
    <w:rsid w:val="00E07192"/>
    <w:rsid w:val="00E109C8"/>
    <w:rsid w:val="00E130E1"/>
    <w:rsid w:val="00E216D0"/>
    <w:rsid w:val="00E238E4"/>
    <w:rsid w:val="00E34820"/>
    <w:rsid w:val="00E36540"/>
    <w:rsid w:val="00E41B64"/>
    <w:rsid w:val="00E4455C"/>
    <w:rsid w:val="00E52059"/>
    <w:rsid w:val="00E53F93"/>
    <w:rsid w:val="00E57A67"/>
    <w:rsid w:val="00E57B56"/>
    <w:rsid w:val="00E607BA"/>
    <w:rsid w:val="00E60BC0"/>
    <w:rsid w:val="00E62FD1"/>
    <w:rsid w:val="00E6743E"/>
    <w:rsid w:val="00E72A02"/>
    <w:rsid w:val="00E754B2"/>
    <w:rsid w:val="00E75EC9"/>
    <w:rsid w:val="00E81B4A"/>
    <w:rsid w:val="00E83428"/>
    <w:rsid w:val="00E842B8"/>
    <w:rsid w:val="00E9130E"/>
    <w:rsid w:val="00E9383F"/>
    <w:rsid w:val="00EA003B"/>
    <w:rsid w:val="00EA6CC2"/>
    <w:rsid w:val="00EA7264"/>
    <w:rsid w:val="00EA7D23"/>
    <w:rsid w:val="00EB0A8D"/>
    <w:rsid w:val="00EB2A52"/>
    <w:rsid w:val="00EB3C66"/>
    <w:rsid w:val="00EC5A99"/>
    <w:rsid w:val="00EC7A14"/>
    <w:rsid w:val="00ED5896"/>
    <w:rsid w:val="00EE1DCC"/>
    <w:rsid w:val="00EE2D92"/>
    <w:rsid w:val="00EE636E"/>
    <w:rsid w:val="00EF028C"/>
    <w:rsid w:val="00EF0651"/>
    <w:rsid w:val="00EF075A"/>
    <w:rsid w:val="00EF2610"/>
    <w:rsid w:val="00EF26EF"/>
    <w:rsid w:val="00EF634F"/>
    <w:rsid w:val="00F02F89"/>
    <w:rsid w:val="00F0615A"/>
    <w:rsid w:val="00F07558"/>
    <w:rsid w:val="00F07D00"/>
    <w:rsid w:val="00F20232"/>
    <w:rsid w:val="00F2150B"/>
    <w:rsid w:val="00F23C00"/>
    <w:rsid w:val="00F26131"/>
    <w:rsid w:val="00F2749B"/>
    <w:rsid w:val="00F32801"/>
    <w:rsid w:val="00F352CD"/>
    <w:rsid w:val="00F375CA"/>
    <w:rsid w:val="00F41B8A"/>
    <w:rsid w:val="00F41CDF"/>
    <w:rsid w:val="00F60341"/>
    <w:rsid w:val="00F64181"/>
    <w:rsid w:val="00F67227"/>
    <w:rsid w:val="00F67FB2"/>
    <w:rsid w:val="00F709AE"/>
    <w:rsid w:val="00F7181E"/>
    <w:rsid w:val="00F72C44"/>
    <w:rsid w:val="00F8368C"/>
    <w:rsid w:val="00F84C71"/>
    <w:rsid w:val="00FA1E61"/>
    <w:rsid w:val="00FA6486"/>
    <w:rsid w:val="00FD1174"/>
    <w:rsid w:val="00FF3F97"/>
    <w:rsid w:val="00FF4A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7A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27449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D457E46EB934EE11866E65FC654AA98A441F9CD69C98E6E44C7EFB0EChDkEL" TargetMode="External"/><Relationship Id="rId5" Type="http://schemas.openxmlformats.org/officeDocument/2006/relationships/hyperlink" Target="consultantplus://offline/ref=5D457E46EB934EE11866E65FC654AA98A442FDC26DCF8E6E44C7EFB0EChDkEL" TargetMode="External"/><Relationship Id="rId4" Type="http://schemas.openxmlformats.org/officeDocument/2006/relationships/hyperlink" Target="consultantplus://offline/ref=5D457E46EB934EE11866E65FC654AA98A441F9CD69C98E6E44C7EFB0ECDEB47A357CB8684BB00584h7k6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3601</Words>
  <Characters>20531</Characters>
  <Application>Microsoft Office Word</Application>
  <DocSecurity>0</DocSecurity>
  <Lines>171</Lines>
  <Paragraphs>48</Paragraphs>
  <ScaleCrop>false</ScaleCrop>
  <Company>SPecialiST RePack</Company>
  <LinksUpToDate>false</LinksUpToDate>
  <CharactersWithSpaces>24084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АМРЧВСо</dc:creator>
  <cp:keywords/>
  <dc:description/>
  <cp:lastModifiedBy>CHUVURMETEVO</cp:lastModifiedBy>
  <cp:revision>7</cp:revision>
  <cp:lastPrinted>2014-05-28T04:58:00Z</cp:lastPrinted>
  <dcterms:created xsi:type="dcterms:W3CDTF">2014-05-23T14:06:00Z</dcterms:created>
  <dcterms:modified xsi:type="dcterms:W3CDTF">2014-07-16T05:37:00Z</dcterms:modified>
</cp:coreProperties>
</file>